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DB7" w:rsidRPr="00670DB7" w:rsidRDefault="00670DB7" w:rsidP="00670DB7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aps/>
          <w:color w:val="0072BA"/>
          <w:sz w:val="24"/>
          <w:szCs w:val="24"/>
          <w:lang w:eastAsia="ru-RU"/>
        </w:rPr>
      </w:pPr>
      <w:r w:rsidRPr="00670DB7">
        <w:rPr>
          <w:rFonts w:ascii="Arial" w:eastAsia="Times New Roman" w:hAnsi="Arial" w:cs="Arial"/>
          <w:b/>
          <w:bCs/>
          <w:caps/>
          <w:color w:val="0072BA"/>
          <w:sz w:val="24"/>
          <w:szCs w:val="24"/>
          <w:lang w:eastAsia="ru-RU"/>
        </w:rPr>
        <w:t>РОЗНИЧНЫЕ ЦЕНЫ НА ПРИРОДНЫЙ ГАЗ НА ТЕРРИТОРИИ ЯРОСЛАВСКОЙ ОБЛАСТИ</w:t>
      </w:r>
    </w:p>
    <w:p w:rsidR="00670DB7" w:rsidRPr="00670DB7" w:rsidRDefault="00670DB7" w:rsidP="00670DB7">
      <w:pPr>
        <w:shd w:val="clear" w:color="auto" w:fill="F4FAFF"/>
        <w:spacing w:after="75" w:line="336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670DB7" w:rsidRPr="00670DB7" w:rsidTr="00670DB7">
        <w:tc>
          <w:tcPr>
            <w:tcW w:w="0" w:type="auto"/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gramStart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1000 </w:t>
            </w:r>
            <w:proofErr w:type="spellStart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куб.м</w:t>
            </w:r>
            <w:proofErr w:type="spellEnd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 НДС</w:t>
            </w:r>
          </w:p>
        </w:tc>
      </w:tr>
    </w:tbl>
    <w:p w:rsidR="00670DB7" w:rsidRPr="00670DB7" w:rsidRDefault="00670DB7" w:rsidP="00670DB7">
      <w:pPr>
        <w:shd w:val="clear" w:color="auto" w:fill="F4FAFF"/>
        <w:spacing w:after="75" w:line="336" w:lineRule="atLeast"/>
        <w:rPr>
          <w:rFonts w:ascii="Arial" w:eastAsia="Times New Roman" w:hAnsi="Arial" w:cs="Arial"/>
          <w:vanish/>
          <w:color w:val="000000"/>
          <w:sz w:val="18"/>
          <w:szCs w:val="18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1"/>
        <w:gridCol w:w="1200"/>
        <w:gridCol w:w="1200"/>
      </w:tblGrid>
      <w:tr w:rsidR="00670DB7" w:rsidRPr="00670DB7" w:rsidTr="00670DB7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потребления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 год****</w:t>
            </w:r>
          </w:p>
        </w:tc>
      </w:tr>
      <w:tr w:rsidR="00670DB7" w:rsidRPr="00670DB7" w:rsidTr="00670DB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01.01.12 г.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01.07.12 г.</w:t>
            </w:r>
          </w:p>
        </w:tc>
      </w:tr>
      <w:tr w:rsidR="00670DB7" w:rsidRPr="00670DB7" w:rsidTr="00670DB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для бытовых нужд (</w:t>
            </w:r>
            <w:proofErr w:type="spellStart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пищеприготовление</w:t>
            </w:r>
            <w:proofErr w:type="spellEnd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подогрев воды) вне зависимости от наличия или отсутствия приборов учета потребления газа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4945</w:t>
            </w:r>
          </w:p>
        </w:tc>
      </w:tr>
      <w:tr w:rsidR="00670DB7" w:rsidRPr="00670DB7" w:rsidTr="00670DB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для коммунальных нужд (отопление) вне зависимости от наличия или отсутствия приборов учета потребления газа и для одновременного использования для бытовых и коммунальных нужд при наличии приборов учета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3319</w:t>
            </w:r>
          </w:p>
        </w:tc>
      </w:tr>
    </w:tbl>
    <w:p w:rsidR="00670DB7" w:rsidRPr="00670DB7" w:rsidRDefault="00670DB7" w:rsidP="00670DB7">
      <w:pPr>
        <w:shd w:val="clear" w:color="auto" w:fill="F4FAFF"/>
        <w:spacing w:after="240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DB7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670DB7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>**** - Приказ Департамента топлива, энергетики и регулирования тарифов от 07.12.2011г. № 104-г/</w:t>
      </w:r>
      <w:proofErr w:type="spellStart"/>
      <w:proofErr w:type="gramStart"/>
      <w:r w:rsidRPr="00670DB7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пр</w:t>
      </w:r>
      <w:proofErr w:type="spellEnd"/>
      <w:proofErr w:type="gramEnd"/>
      <w:r w:rsidRPr="00670DB7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670DB7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p w:rsidR="00670DB7" w:rsidRPr="00670DB7" w:rsidRDefault="00670DB7" w:rsidP="00670DB7">
      <w:pPr>
        <w:shd w:val="clear" w:color="auto" w:fill="F4FAFF"/>
        <w:spacing w:after="75" w:line="336" w:lineRule="atLeast"/>
        <w:jc w:val="both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670DB7" w:rsidRPr="00670DB7" w:rsidTr="00670DB7">
        <w:tc>
          <w:tcPr>
            <w:tcW w:w="0" w:type="auto"/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gramStart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1000 </w:t>
            </w:r>
            <w:proofErr w:type="spellStart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куб.м</w:t>
            </w:r>
            <w:proofErr w:type="spellEnd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 НДС</w:t>
            </w:r>
          </w:p>
        </w:tc>
      </w:tr>
    </w:tbl>
    <w:p w:rsidR="00670DB7" w:rsidRPr="00670DB7" w:rsidRDefault="00670DB7" w:rsidP="00670DB7">
      <w:pPr>
        <w:shd w:val="clear" w:color="auto" w:fill="F4FAFF"/>
        <w:spacing w:after="75" w:line="336" w:lineRule="atLeast"/>
        <w:rPr>
          <w:rFonts w:ascii="Arial" w:eastAsia="Times New Roman" w:hAnsi="Arial" w:cs="Arial"/>
          <w:vanish/>
          <w:color w:val="000000"/>
          <w:sz w:val="18"/>
          <w:szCs w:val="18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71"/>
        <w:gridCol w:w="1200"/>
        <w:gridCol w:w="1200"/>
      </w:tblGrid>
      <w:tr w:rsidR="00670DB7" w:rsidRPr="00670DB7" w:rsidTr="00670DB7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потребления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 год*</w:t>
            </w:r>
          </w:p>
        </w:tc>
      </w:tr>
      <w:tr w:rsidR="00670DB7" w:rsidRPr="00670DB7" w:rsidTr="00670DB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01.01.11 г.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01.04.11 г.</w:t>
            </w:r>
          </w:p>
        </w:tc>
      </w:tr>
      <w:tr w:rsidR="00670DB7" w:rsidRPr="00670DB7" w:rsidTr="00670DB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для бытовых нужд (</w:t>
            </w:r>
            <w:proofErr w:type="spellStart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пищеприготовление</w:t>
            </w:r>
            <w:proofErr w:type="spellEnd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подогрев воды) вне зависимости от наличия или отсутствия приборов учета потребления газа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4300</w:t>
            </w:r>
          </w:p>
        </w:tc>
      </w:tr>
      <w:tr w:rsidR="00670DB7" w:rsidRPr="00670DB7" w:rsidTr="00670DB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для коммунальных нужд (отопление) вне зависимости от наличия или отсутствия приборов учета потребления газа и для одновременного использования для бытовых и коммунальных нужд при наличии приборов учета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2886</w:t>
            </w:r>
          </w:p>
        </w:tc>
      </w:tr>
    </w:tbl>
    <w:p w:rsidR="00670DB7" w:rsidRPr="00670DB7" w:rsidRDefault="00670DB7" w:rsidP="00670DB7">
      <w:pPr>
        <w:shd w:val="clear" w:color="auto" w:fill="F4FAFF"/>
        <w:spacing w:after="240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DB7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670DB7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>* - в соответствии с Приказом Департамента топлива, энергетики и регулирования тарифов Ярославской области от 24.11.2010 г. № 172</w:t>
      </w:r>
      <w:r w:rsidRPr="00670DB7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670DB7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670DB7" w:rsidRPr="00670DB7" w:rsidTr="00670DB7">
        <w:tc>
          <w:tcPr>
            <w:tcW w:w="0" w:type="auto"/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gramStart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.з</w:t>
            </w:r>
            <w:proofErr w:type="gramEnd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proofErr w:type="spellEnd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</w:t>
            </w:r>
            <w:proofErr w:type="spellStart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куб.м</w:t>
            </w:r>
            <w:proofErr w:type="spellEnd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 НДС</w:t>
            </w:r>
          </w:p>
        </w:tc>
      </w:tr>
    </w:tbl>
    <w:p w:rsidR="00670DB7" w:rsidRPr="00670DB7" w:rsidRDefault="00670DB7" w:rsidP="00670DB7">
      <w:pPr>
        <w:shd w:val="clear" w:color="auto" w:fill="F4FAFF"/>
        <w:spacing w:after="75" w:line="336" w:lineRule="atLeast"/>
        <w:rPr>
          <w:rFonts w:ascii="Arial" w:eastAsia="Times New Roman" w:hAnsi="Arial" w:cs="Arial"/>
          <w:vanish/>
          <w:color w:val="000000"/>
          <w:sz w:val="18"/>
          <w:szCs w:val="18"/>
          <w:lang w:eastAsia="ru-RU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1"/>
        <w:gridCol w:w="1200"/>
        <w:gridCol w:w="1200"/>
        <w:gridCol w:w="1200"/>
        <w:gridCol w:w="1200"/>
      </w:tblGrid>
      <w:tr w:rsidR="00670DB7" w:rsidRPr="00670DB7" w:rsidTr="00670DB7"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потребления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2009 год**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2010 год***</w:t>
            </w:r>
          </w:p>
        </w:tc>
      </w:tr>
      <w:tr w:rsidR="00670DB7" w:rsidRPr="00670DB7" w:rsidTr="00670DB7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01.01.09 г.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01.07.09 г.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01.01.10 г.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01.04.10 г.</w:t>
            </w:r>
          </w:p>
        </w:tc>
      </w:tr>
      <w:tr w:rsidR="00670DB7" w:rsidRPr="00670DB7" w:rsidTr="00670DB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для бытовых нужд (</w:t>
            </w:r>
            <w:proofErr w:type="spellStart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пищеприготовление</w:t>
            </w:r>
            <w:proofErr w:type="spellEnd"/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подогрев воды) вне зависимости от наличия или отсутствия приборов учета потребления газа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3,74</w:t>
            </w:r>
          </w:p>
        </w:tc>
      </w:tr>
      <w:tr w:rsidR="00670DB7" w:rsidRPr="00670DB7" w:rsidTr="00670DB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для коммунальных нужд (отопление) вне </w:t>
            </w: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зависимости от наличия или отсутствия приборов учета потребления газа и для одновременного использования для бытовых и коммунальных нужд при наличии приборов учета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1,79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0DB7" w:rsidRPr="00670DB7" w:rsidRDefault="00670DB7" w:rsidP="00670D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70DB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2,51</w:t>
            </w:r>
          </w:p>
        </w:tc>
      </w:tr>
    </w:tbl>
    <w:p w:rsidR="00670DB7" w:rsidRPr="00670DB7" w:rsidRDefault="00670DB7" w:rsidP="00670DB7">
      <w:pPr>
        <w:shd w:val="clear" w:color="auto" w:fill="F4FAFF"/>
        <w:spacing w:after="75" w:line="336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0DB7">
        <w:rPr>
          <w:rFonts w:ascii="Arial" w:eastAsia="Times New Roman" w:hAnsi="Arial" w:cs="Arial"/>
          <w:color w:val="000000"/>
          <w:sz w:val="18"/>
          <w:szCs w:val="18"/>
          <w:lang w:eastAsia="ru-RU"/>
        </w:rPr>
        <w:lastRenderedPageBreak/>
        <w:br/>
      </w:r>
      <w:r w:rsidRPr="00670DB7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>** - в соответствии с Приказом Департамента топлива, энергетики и регулирования тарифов Ярославской области от 31.12.2008 г. № 321</w:t>
      </w:r>
      <w:r w:rsidRPr="00670DB7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670DB7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</w:r>
      <w:r w:rsidRPr="00670DB7">
        <w:rPr>
          <w:rFonts w:ascii="Arial" w:eastAsia="Times New Roman" w:hAnsi="Arial" w:cs="Arial"/>
          <w:color w:val="000000"/>
          <w:sz w:val="18"/>
          <w:szCs w:val="18"/>
          <w:lang w:eastAsia="ru-RU"/>
        </w:rPr>
        <w:br/>
        <w:t>*** - в соответствии с Приказом Департамента топлива, энергетики и регулирования тарифов Ярославской области от 15.12.09 г. № 205</w:t>
      </w:r>
    </w:p>
    <w:p w:rsidR="00EA5C26" w:rsidRDefault="00EA5C26">
      <w:bookmarkStart w:id="0" w:name="_GoBack"/>
      <w:bookmarkEnd w:id="0"/>
    </w:p>
    <w:sectPr w:rsidR="00EA5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DB7"/>
    <w:rsid w:val="00070C9C"/>
    <w:rsid w:val="000B4414"/>
    <w:rsid w:val="000B51D2"/>
    <w:rsid w:val="000F6A10"/>
    <w:rsid w:val="00105ACD"/>
    <w:rsid w:val="00112723"/>
    <w:rsid w:val="0011725D"/>
    <w:rsid w:val="001E1547"/>
    <w:rsid w:val="00206EA4"/>
    <w:rsid w:val="00212C2F"/>
    <w:rsid w:val="0025566B"/>
    <w:rsid w:val="00257346"/>
    <w:rsid w:val="002865AB"/>
    <w:rsid w:val="002A58D8"/>
    <w:rsid w:val="002E3F96"/>
    <w:rsid w:val="002E623F"/>
    <w:rsid w:val="00307F06"/>
    <w:rsid w:val="00370475"/>
    <w:rsid w:val="003D1FB2"/>
    <w:rsid w:val="003F0ABB"/>
    <w:rsid w:val="004445FD"/>
    <w:rsid w:val="00461A56"/>
    <w:rsid w:val="00462613"/>
    <w:rsid w:val="00497A4F"/>
    <w:rsid w:val="004C6A6C"/>
    <w:rsid w:val="00520C3F"/>
    <w:rsid w:val="00533645"/>
    <w:rsid w:val="00562CA8"/>
    <w:rsid w:val="005D70AA"/>
    <w:rsid w:val="006150DF"/>
    <w:rsid w:val="00635893"/>
    <w:rsid w:val="00670DB7"/>
    <w:rsid w:val="006B296D"/>
    <w:rsid w:val="006E399E"/>
    <w:rsid w:val="00752ED7"/>
    <w:rsid w:val="00760F40"/>
    <w:rsid w:val="00783035"/>
    <w:rsid w:val="007B7462"/>
    <w:rsid w:val="007D2F0D"/>
    <w:rsid w:val="007E298B"/>
    <w:rsid w:val="007F263F"/>
    <w:rsid w:val="008258B0"/>
    <w:rsid w:val="00840C17"/>
    <w:rsid w:val="008A18D4"/>
    <w:rsid w:val="008B032B"/>
    <w:rsid w:val="00925C0E"/>
    <w:rsid w:val="00932661"/>
    <w:rsid w:val="00952A38"/>
    <w:rsid w:val="00965381"/>
    <w:rsid w:val="009714E3"/>
    <w:rsid w:val="009740A1"/>
    <w:rsid w:val="00996BD2"/>
    <w:rsid w:val="009A66C9"/>
    <w:rsid w:val="00A26D3E"/>
    <w:rsid w:val="00A44277"/>
    <w:rsid w:val="00A52517"/>
    <w:rsid w:val="00A70CB8"/>
    <w:rsid w:val="00AD7311"/>
    <w:rsid w:val="00AD7E40"/>
    <w:rsid w:val="00B12DB7"/>
    <w:rsid w:val="00B1395B"/>
    <w:rsid w:val="00B67313"/>
    <w:rsid w:val="00B92095"/>
    <w:rsid w:val="00B92768"/>
    <w:rsid w:val="00B96B6B"/>
    <w:rsid w:val="00BC0DAC"/>
    <w:rsid w:val="00C42B12"/>
    <w:rsid w:val="00C47AE0"/>
    <w:rsid w:val="00C50F57"/>
    <w:rsid w:val="00C520F0"/>
    <w:rsid w:val="00C70184"/>
    <w:rsid w:val="00D453E4"/>
    <w:rsid w:val="00D61AD1"/>
    <w:rsid w:val="00DD693B"/>
    <w:rsid w:val="00DF45D2"/>
    <w:rsid w:val="00DF62CE"/>
    <w:rsid w:val="00E46049"/>
    <w:rsid w:val="00E522AE"/>
    <w:rsid w:val="00E55733"/>
    <w:rsid w:val="00E82530"/>
    <w:rsid w:val="00EA5C26"/>
    <w:rsid w:val="00EA6CD6"/>
    <w:rsid w:val="00EB4DDC"/>
    <w:rsid w:val="00ED2E38"/>
    <w:rsid w:val="00F0674E"/>
    <w:rsid w:val="00F62238"/>
    <w:rsid w:val="00FA4ADB"/>
    <w:rsid w:val="00FD7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">
    <w:name w:val="content"/>
    <w:basedOn w:val="a0"/>
    <w:rsid w:val="00670DB7"/>
  </w:style>
  <w:style w:type="paragraph" w:styleId="a3">
    <w:name w:val="Normal (Web)"/>
    <w:basedOn w:val="a"/>
    <w:uiPriority w:val="99"/>
    <w:semiHidden/>
    <w:unhideWhenUsed/>
    <w:rsid w:val="00670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tent">
    <w:name w:val="content"/>
    <w:basedOn w:val="a0"/>
    <w:rsid w:val="00670DB7"/>
  </w:style>
  <w:style w:type="paragraph" w:styleId="a3">
    <w:name w:val="Normal (Web)"/>
    <w:basedOn w:val="a"/>
    <w:uiPriority w:val="99"/>
    <w:semiHidden/>
    <w:unhideWhenUsed/>
    <w:rsid w:val="00670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1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214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2012-10-02T07:45:00Z</dcterms:created>
  <dcterms:modified xsi:type="dcterms:W3CDTF">2012-10-02T07:45:00Z</dcterms:modified>
</cp:coreProperties>
</file>